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CC" w:rsidRPr="00A910CC" w:rsidRDefault="00A910CC" w:rsidP="00A910CC">
      <w:pPr>
        <w:spacing w:after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A910CC">
        <w:rPr>
          <w:rFonts w:ascii="Arial" w:hAnsi="Arial" w:cs="Arial"/>
          <w:sz w:val="28"/>
          <w:szCs w:val="28"/>
        </w:rPr>
        <w:t>III Encontro Nacional de Agroecologia</w:t>
      </w:r>
    </w:p>
    <w:p w:rsidR="00A910CC" w:rsidRDefault="00A910CC" w:rsidP="002B5F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5527" w:rsidRPr="002B5F52" w:rsidRDefault="00F7400B" w:rsidP="002B5F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2B5F52">
        <w:rPr>
          <w:rFonts w:ascii="Arial" w:hAnsi="Arial" w:cs="Arial"/>
          <w:sz w:val="24"/>
          <w:szCs w:val="24"/>
        </w:rPr>
        <w:t>engenheiro agrônomo</w:t>
      </w:r>
      <w:r w:rsidR="00DB03BC">
        <w:rPr>
          <w:rFonts w:ascii="Arial" w:hAnsi="Arial" w:cs="Arial"/>
          <w:sz w:val="24"/>
          <w:szCs w:val="24"/>
        </w:rPr>
        <w:t xml:space="preserve"> e técnico da ANAMA,</w:t>
      </w:r>
      <w:r>
        <w:rPr>
          <w:rFonts w:ascii="Arial" w:hAnsi="Arial" w:cs="Arial"/>
          <w:sz w:val="24"/>
          <w:szCs w:val="24"/>
        </w:rPr>
        <w:t xml:space="preserve"> Gustavo Martins</w:t>
      </w:r>
      <w:r w:rsidR="00100769" w:rsidRPr="002B5F52">
        <w:rPr>
          <w:rFonts w:ascii="Arial" w:hAnsi="Arial" w:cs="Arial"/>
          <w:sz w:val="24"/>
          <w:szCs w:val="24"/>
        </w:rPr>
        <w:t xml:space="preserve"> representou a </w:t>
      </w:r>
      <w:r w:rsidR="00DB03BC">
        <w:rPr>
          <w:rFonts w:ascii="Arial" w:hAnsi="Arial" w:cs="Arial"/>
          <w:sz w:val="24"/>
          <w:szCs w:val="24"/>
        </w:rPr>
        <w:t>ONG</w:t>
      </w:r>
      <w:r w:rsidR="00100769" w:rsidRPr="002B5F52">
        <w:rPr>
          <w:rFonts w:ascii="Arial" w:hAnsi="Arial" w:cs="Arial"/>
          <w:sz w:val="24"/>
          <w:szCs w:val="24"/>
        </w:rPr>
        <w:t xml:space="preserve"> e o Núcleo Litoral Solidário no </w:t>
      </w:r>
      <w:r w:rsidR="00100769" w:rsidRPr="002E1396">
        <w:rPr>
          <w:rFonts w:ascii="Arial" w:hAnsi="Arial" w:cs="Arial"/>
          <w:b/>
          <w:sz w:val="24"/>
          <w:szCs w:val="24"/>
        </w:rPr>
        <w:t>III ENA – Terce</w:t>
      </w:r>
      <w:bookmarkStart w:id="0" w:name="_GoBack"/>
      <w:bookmarkEnd w:id="0"/>
      <w:r w:rsidR="00100769" w:rsidRPr="002E1396">
        <w:rPr>
          <w:rFonts w:ascii="Arial" w:hAnsi="Arial" w:cs="Arial"/>
          <w:b/>
          <w:sz w:val="24"/>
          <w:szCs w:val="24"/>
        </w:rPr>
        <w:t>iro Encontro Nacional de Agroecologia</w:t>
      </w:r>
      <w:r w:rsidR="00100769" w:rsidRPr="002B5F52">
        <w:rPr>
          <w:rFonts w:ascii="Arial" w:hAnsi="Arial" w:cs="Arial"/>
          <w:sz w:val="24"/>
          <w:szCs w:val="24"/>
        </w:rPr>
        <w:t>, que ocorreu entre 16 e 19 de maio, em Juazeiro, na Bahia. Na bagagem de vol</w:t>
      </w:r>
      <w:r w:rsidR="003E615D" w:rsidRPr="002B5F52">
        <w:rPr>
          <w:rFonts w:ascii="Arial" w:hAnsi="Arial" w:cs="Arial"/>
          <w:sz w:val="24"/>
          <w:szCs w:val="24"/>
        </w:rPr>
        <w:t>ta</w:t>
      </w:r>
      <w:r w:rsidR="00100769" w:rsidRPr="002B5F52">
        <w:rPr>
          <w:rFonts w:ascii="Arial" w:hAnsi="Arial" w:cs="Arial"/>
          <w:sz w:val="24"/>
          <w:szCs w:val="24"/>
        </w:rPr>
        <w:t xml:space="preserve">, ele trouxe muitas </w:t>
      </w:r>
      <w:r w:rsidR="00A910CC">
        <w:rPr>
          <w:rFonts w:ascii="Arial" w:hAnsi="Arial" w:cs="Arial"/>
          <w:sz w:val="24"/>
          <w:szCs w:val="24"/>
        </w:rPr>
        <w:t>relatos</w:t>
      </w:r>
      <w:r w:rsidR="00100769" w:rsidRPr="002B5F52">
        <w:rPr>
          <w:rFonts w:ascii="Arial" w:hAnsi="Arial" w:cs="Arial"/>
          <w:sz w:val="24"/>
          <w:szCs w:val="24"/>
        </w:rPr>
        <w:t xml:space="preserve"> sobre</w:t>
      </w:r>
      <w:r w:rsidR="00A910CC">
        <w:rPr>
          <w:rFonts w:ascii="Arial" w:hAnsi="Arial" w:cs="Arial"/>
          <w:sz w:val="24"/>
          <w:szCs w:val="24"/>
        </w:rPr>
        <w:t xml:space="preserve"> este encontro, que teve como tema norteador</w:t>
      </w:r>
      <w:r w:rsidR="003E615D" w:rsidRPr="002B5F52">
        <w:rPr>
          <w:rFonts w:ascii="Arial" w:hAnsi="Arial" w:cs="Arial"/>
          <w:sz w:val="24"/>
          <w:szCs w:val="24"/>
        </w:rPr>
        <w:t>:</w:t>
      </w:r>
      <w:r w:rsidR="00100769" w:rsidRPr="002B5F52">
        <w:rPr>
          <w:rFonts w:ascii="Arial" w:hAnsi="Arial" w:cs="Arial"/>
          <w:sz w:val="24"/>
          <w:szCs w:val="24"/>
        </w:rPr>
        <w:t xml:space="preserve"> </w:t>
      </w:r>
      <w:r w:rsidR="00A910CC">
        <w:rPr>
          <w:rFonts w:ascii="Arial" w:hAnsi="Arial" w:cs="Arial"/>
          <w:sz w:val="24"/>
          <w:szCs w:val="24"/>
        </w:rPr>
        <w:t>“</w:t>
      </w:r>
      <w:r w:rsidR="00100769" w:rsidRPr="002B5F52">
        <w:rPr>
          <w:rFonts w:ascii="Arial" w:hAnsi="Arial" w:cs="Arial"/>
          <w:i/>
          <w:sz w:val="24"/>
          <w:szCs w:val="24"/>
        </w:rPr>
        <w:t>Cuidar da Terra, alimentar a saúde, cultivar o futuro</w:t>
      </w:r>
      <w:r w:rsidR="00A910CC">
        <w:rPr>
          <w:rFonts w:ascii="Arial" w:hAnsi="Arial" w:cs="Arial"/>
          <w:sz w:val="24"/>
          <w:szCs w:val="24"/>
        </w:rPr>
        <w:t xml:space="preserve">”. As discussões do evento também estão na </w:t>
      </w:r>
      <w:r w:rsidR="00A910CC" w:rsidRPr="002E1396">
        <w:rPr>
          <w:rFonts w:ascii="Arial" w:hAnsi="Arial" w:cs="Arial"/>
          <w:b/>
          <w:sz w:val="24"/>
          <w:szCs w:val="24"/>
        </w:rPr>
        <w:t>Carta Política do III ENA</w:t>
      </w:r>
      <w:r w:rsidR="002E1396" w:rsidRPr="002E1396">
        <w:rPr>
          <w:rFonts w:ascii="Arial" w:hAnsi="Arial" w:cs="Arial"/>
          <w:sz w:val="24"/>
          <w:szCs w:val="24"/>
        </w:rPr>
        <w:t>, que pode ser acessada</w:t>
      </w:r>
      <w:r w:rsidR="002E1396">
        <w:rPr>
          <w:rFonts w:ascii="Arial" w:hAnsi="Arial" w:cs="Arial"/>
          <w:sz w:val="24"/>
          <w:szCs w:val="24"/>
        </w:rPr>
        <w:t xml:space="preserve"> </w:t>
      </w:r>
      <w:r w:rsidR="002E1396" w:rsidRPr="002E1396">
        <w:rPr>
          <w:rFonts w:ascii="Arial" w:hAnsi="Arial" w:cs="Arial"/>
          <w:b/>
          <w:sz w:val="24"/>
          <w:szCs w:val="24"/>
        </w:rPr>
        <w:t>aqui</w:t>
      </w:r>
      <w:r w:rsidR="00A910CC">
        <w:rPr>
          <w:rFonts w:ascii="Arial" w:hAnsi="Arial" w:cs="Arial"/>
          <w:sz w:val="24"/>
          <w:szCs w:val="24"/>
        </w:rPr>
        <w:t>.</w:t>
      </w:r>
    </w:p>
    <w:p w:rsidR="0019424C" w:rsidRPr="002B5F52" w:rsidRDefault="0019424C" w:rsidP="00A910CC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DB61B3" w:rsidRPr="00EC5307" w:rsidRDefault="00DB61B3" w:rsidP="00A910C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Plenária da Juventude</w:t>
      </w:r>
    </w:p>
    <w:p w:rsidR="00DB61B3" w:rsidRPr="002B5F52" w:rsidRDefault="002B5F52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Em seu</w:t>
      </w:r>
      <w:r w:rsidR="00DB61B3" w:rsidRPr="002B5F52">
        <w:rPr>
          <w:rFonts w:ascii="Arial" w:hAnsi="Arial" w:cs="Arial"/>
          <w:color w:val="222222"/>
        </w:rPr>
        <w:t xml:space="preserve"> primeiro dia </w:t>
      </w:r>
      <w:r>
        <w:rPr>
          <w:rFonts w:ascii="Arial" w:hAnsi="Arial" w:cs="Arial"/>
          <w:color w:val="222222"/>
        </w:rPr>
        <w:t>de</w:t>
      </w:r>
      <w:r w:rsidR="00DB61B3" w:rsidRPr="002B5F52">
        <w:rPr>
          <w:rFonts w:ascii="Arial" w:hAnsi="Arial" w:cs="Arial"/>
          <w:color w:val="222222"/>
        </w:rPr>
        <w:t xml:space="preserve"> III Encontro Nacional da Agroecologia</w:t>
      </w:r>
      <w:r>
        <w:rPr>
          <w:rFonts w:ascii="Arial" w:hAnsi="Arial" w:cs="Arial"/>
          <w:color w:val="222222"/>
        </w:rPr>
        <w:t>,</w:t>
      </w:r>
      <w:r w:rsidR="00DB61B3" w:rsidRPr="002B5F52">
        <w:rPr>
          <w:rFonts w:ascii="Arial" w:hAnsi="Arial" w:cs="Arial"/>
          <w:color w:val="222222"/>
        </w:rPr>
        <w:t xml:space="preserve"> a juventude reúne</w:t>
      </w:r>
      <w:r>
        <w:rPr>
          <w:rFonts w:ascii="Arial" w:hAnsi="Arial" w:cs="Arial"/>
          <w:color w:val="222222"/>
        </w:rPr>
        <w:t>-se na</w:t>
      </w:r>
      <w:r w:rsidR="00DB61B3" w:rsidRPr="002B5F52">
        <w:rPr>
          <w:rFonts w:ascii="Arial" w:hAnsi="Arial" w:cs="Arial"/>
          <w:color w:val="222222"/>
        </w:rPr>
        <w:t xml:space="preserve"> Plenária das Juventudes</w:t>
      </w:r>
      <w:r>
        <w:rPr>
          <w:rFonts w:ascii="Arial" w:hAnsi="Arial" w:cs="Arial"/>
          <w:color w:val="222222"/>
        </w:rPr>
        <w:t>. Um</w:t>
      </w:r>
      <w:r w:rsidR="00DB61B3" w:rsidRPr="002B5F52">
        <w:rPr>
          <w:rFonts w:ascii="Arial" w:hAnsi="Arial" w:cs="Arial"/>
          <w:color w:val="222222"/>
        </w:rPr>
        <w:t xml:space="preserve"> espaço construído desde as caravanas preparatórias, como uma reivindicação dos jovens.</w:t>
      </w:r>
      <w:r w:rsidR="00A910CC">
        <w:rPr>
          <w:rFonts w:ascii="Arial" w:hAnsi="Arial" w:cs="Arial"/>
          <w:color w:val="222222"/>
        </w:rPr>
        <w:t xml:space="preserve"> </w:t>
      </w:r>
      <w:r w:rsidR="00DB61B3" w:rsidRPr="002B5F52">
        <w:rPr>
          <w:rFonts w:ascii="Arial" w:hAnsi="Arial" w:cs="Arial"/>
          <w:color w:val="222222"/>
        </w:rPr>
        <w:t xml:space="preserve">Por que a juventude quer discutir a Agroecologia? Esta é a pergunta que os jovens se fazem para discutir a sua participação dentro do ENA e em outros espaços </w:t>
      </w:r>
      <w:r w:rsidRPr="002B5F52">
        <w:rPr>
          <w:rFonts w:ascii="Arial" w:hAnsi="Arial" w:cs="Arial"/>
          <w:color w:val="222222"/>
        </w:rPr>
        <w:t>aonde</w:t>
      </w:r>
      <w:r w:rsidR="00DB61B3" w:rsidRPr="002B5F52">
        <w:rPr>
          <w:rFonts w:ascii="Arial" w:hAnsi="Arial" w:cs="Arial"/>
          <w:color w:val="222222"/>
        </w:rPr>
        <w:t xml:space="preserve"> a agroecologia vem sendo discutida e construída.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___________________________________________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DB61B3" w:rsidRPr="002B5F52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Após mística de abertura do III ENA</w:t>
      </w:r>
      <w:r w:rsidR="00A910CC">
        <w:rPr>
          <w:rFonts w:ascii="Arial" w:hAnsi="Arial" w:cs="Arial"/>
          <w:color w:val="222222"/>
        </w:rPr>
        <w:t>,</w:t>
      </w:r>
      <w:r w:rsidRPr="002B5F52">
        <w:rPr>
          <w:rFonts w:ascii="Arial" w:hAnsi="Arial" w:cs="Arial"/>
          <w:color w:val="222222"/>
        </w:rPr>
        <w:t xml:space="preserve"> a</w:t>
      </w:r>
      <w:r w:rsidR="00A910CC">
        <w:rPr>
          <w:rFonts w:ascii="Arial" w:hAnsi="Arial" w:cs="Arial"/>
          <w:color w:val="222222"/>
        </w:rPr>
        <w:t xml:space="preserve"> Articulação do Semiárido-ASA fe</w:t>
      </w:r>
      <w:r w:rsidRPr="002B5F52">
        <w:rPr>
          <w:rFonts w:ascii="Arial" w:hAnsi="Arial" w:cs="Arial"/>
          <w:color w:val="222222"/>
        </w:rPr>
        <w:t xml:space="preserve">z uma contextualização do semiárido, </w:t>
      </w:r>
      <w:r w:rsidR="002B5F52">
        <w:rPr>
          <w:rFonts w:ascii="Arial" w:hAnsi="Arial" w:cs="Arial"/>
          <w:color w:val="222222"/>
        </w:rPr>
        <w:t xml:space="preserve">característica da </w:t>
      </w:r>
      <w:r w:rsidRPr="002B5F52">
        <w:rPr>
          <w:rFonts w:ascii="Arial" w:hAnsi="Arial" w:cs="Arial"/>
          <w:color w:val="222222"/>
        </w:rPr>
        <w:t xml:space="preserve">região onde </w:t>
      </w:r>
      <w:r w:rsidR="002B5F52">
        <w:rPr>
          <w:rFonts w:ascii="Arial" w:hAnsi="Arial" w:cs="Arial"/>
          <w:color w:val="222222"/>
        </w:rPr>
        <w:t xml:space="preserve">se realizou </w:t>
      </w:r>
      <w:r w:rsidRPr="002B5F52">
        <w:rPr>
          <w:rFonts w:ascii="Arial" w:hAnsi="Arial" w:cs="Arial"/>
          <w:color w:val="222222"/>
        </w:rPr>
        <w:t>o III Encontro Nacional de Agr</w:t>
      </w:r>
      <w:r w:rsidR="002B5F52">
        <w:rPr>
          <w:rFonts w:ascii="Arial" w:hAnsi="Arial" w:cs="Arial"/>
          <w:color w:val="222222"/>
        </w:rPr>
        <w:t>o</w:t>
      </w:r>
      <w:r w:rsidRPr="002B5F52">
        <w:rPr>
          <w:rFonts w:ascii="Arial" w:hAnsi="Arial" w:cs="Arial"/>
          <w:color w:val="222222"/>
        </w:rPr>
        <w:t>ecologia.</w:t>
      </w:r>
    </w:p>
    <w:p w:rsidR="00EC5307" w:rsidRDefault="00EC5307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</w:p>
    <w:p w:rsidR="00DB61B3" w:rsidRPr="002B5F52" w:rsidRDefault="002B5F52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Semiárido: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982 Km</w:t>
      </w:r>
      <w:r w:rsidRPr="002B5F52">
        <w:rPr>
          <w:rFonts w:ascii="Arial" w:hAnsi="Arial" w:cs="Arial"/>
          <w:color w:val="222222"/>
          <w:vertAlign w:val="superscript"/>
        </w:rPr>
        <w:t>2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18,2% do Território Nacional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160 microclimas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22,5 milhões de pessoas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53% da população dos estados do Nordeste</w:t>
      </w:r>
    </w:p>
    <w:p w:rsidR="00EC5307" w:rsidRDefault="00EC5307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DB61B3" w:rsidRPr="002B5F52" w:rsidRDefault="002B5F52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Fazendo uma análise crítica às políticas de combate à</w:t>
      </w:r>
      <w:r w:rsidR="00DB61B3" w:rsidRPr="002B5F52">
        <w:rPr>
          <w:rFonts w:ascii="Arial" w:hAnsi="Arial" w:cs="Arial"/>
          <w:color w:val="222222"/>
        </w:rPr>
        <w:t xml:space="preserve"> seca</w:t>
      </w:r>
      <w:r>
        <w:rPr>
          <w:rFonts w:ascii="Arial" w:hAnsi="Arial" w:cs="Arial"/>
          <w:color w:val="222222"/>
        </w:rPr>
        <w:t>,</w:t>
      </w:r>
      <w:r w:rsidR="00DB61B3" w:rsidRPr="002B5F52">
        <w:rPr>
          <w:rFonts w:ascii="Arial" w:hAnsi="Arial" w:cs="Arial"/>
          <w:color w:val="222222"/>
        </w:rPr>
        <w:t xml:space="preserve"> a ASA colabora na construção de estratégias de convivência com </w:t>
      </w:r>
      <w:r>
        <w:rPr>
          <w:rFonts w:ascii="Arial" w:hAnsi="Arial" w:cs="Arial"/>
          <w:color w:val="222222"/>
        </w:rPr>
        <w:t>a região do semiárido</w:t>
      </w:r>
      <w:r w:rsidR="00DB61B3" w:rsidRPr="002B5F52">
        <w:rPr>
          <w:rFonts w:ascii="Arial" w:hAnsi="Arial" w:cs="Arial"/>
          <w:color w:val="222222"/>
        </w:rPr>
        <w:t xml:space="preserve">. No </w:t>
      </w:r>
      <w:r w:rsidR="00DB61B3" w:rsidRPr="002B5F52">
        <w:rPr>
          <w:rFonts w:ascii="Arial" w:hAnsi="Arial" w:cs="Arial"/>
          <w:color w:val="222222"/>
        </w:rPr>
        <w:lastRenderedPageBreak/>
        <w:t xml:space="preserve">semiárido, tanto a terra como a água estão historicamente concentradas. </w:t>
      </w:r>
      <w:r w:rsidR="00DB61B3" w:rsidRPr="00A910CC">
        <w:rPr>
          <w:rFonts w:ascii="Arial" w:hAnsi="Arial" w:cs="Arial"/>
          <w:color w:val="222222"/>
        </w:rPr>
        <w:t xml:space="preserve">Para democratizar o acesso </w:t>
      </w:r>
      <w:r w:rsidRPr="00A910CC">
        <w:rPr>
          <w:rFonts w:ascii="Arial" w:hAnsi="Arial" w:cs="Arial"/>
          <w:color w:val="222222"/>
        </w:rPr>
        <w:t>à</w:t>
      </w:r>
      <w:r w:rsidR="00DB61B3" w:rsidRPr="00A910CC">
        <w:rPr>
          <w:rFonts w:ascii="Arial" w:hAnsi="Arial" w:cs="Arial"/>
          <w:color w:val="222222"/>
        </w:rPr>
        <w:t xml:space="preserve"> água já foram construídas 900 mil cisternas de 16 mil litros</w:t>
      </w:r>
      <w:r w:rsidRPr="00A910CC">
        <w:rPr>
          <w:rFonts w:ascii="Arial" w:hAnsi="Arial" w:cs="Arial"/>
          <w:color w:val="222222"/>
        </w:rPr>
        <w:t xml:space="preserve"> cada, que</w:t>
      </w:r>
      <w:r w:rsidR="00DB61B3" w:rsidRPr="00A910CC">
        <w:rPr>
          <w:rFonts w:ascii="Arial" w:hAnsi="Arial" w:cs="Arial"/>
          <w:color w:val="222222"/>
        </w:rPr>
        <w:t xml:space="preserve"> captam a água da chuva utilizada para o abastecimento humano</w:t>
      </w:r>
      <w:r w:rsidRPr="00A910CC">
        <w:rPr>
          <w:rFonts w:ascii="Arial" w:hAnsi="Arial" w:cs="Arial"/>
          <w:color w:val="222222"/>
        </w:rPr>
        <w:t>. E</w:t>
      </w:r>
      <w:r w:rsidR="00DB61B3" w:rsidRPr="00A910CC">
        <w:rPr>
          <w:rFonts w:ascii="Arial" w:hAnsi="Arial" w:cs="Arial"/>
          <w:color w:val="222222"/>
        </w:rPr>
        <w:t xml:space="preserve"> </w:t>
      </w:r>
      <w:r w:rsidR="00E11C06" w:rsidRPr="00A910CC">
        <w:rPr>
          <w:rFonts w:ascii="Arial" w:hAnsi="Arial" w:cs="Arial"/>
          <w:color w:val="222222"/>
        </w:rPr>
        <w:t xml:space="preserve">100 mil cisternas </w:t>
      </w:r>
      <w:r w:rsidR="00DB61B3" w:rsidRPr="00A910CC">
        <w:rPr>
          <w:rFonts w:ascii="Arial" w:hAnsi="Arial" w:cs="Arial"/>
          <w:color w:val="222222"/>
        </w:rPr>
        <w:t>com capacidade 50 a 100 mil litros</w:t>
      </w:r>
      <w:r w:rsidR="00E11C06" w:rsidRPr="00A910CC">
        <w:rPr>
          <w:rFonts w:ascii="Arial" w:hAnsi="Arial" w:cs="Arial"/>
          <w:color w:val="222222"/>
        </w:rPr>
        <w:t>,</w:t>
      </w:r>
      <w:r w:rsidR="00DB61B3" w:rsidRPr="00A910CC">
        <w:rPr>
          <w:rFonts w:ascii="Arial" w:hAnsi="Arial" w:cs="Arial"/>
          <w:color w:val="222222"/>
        </w:rPr>
        <w:t xml:space="preserve"> destinadas à produção agropecuária.</w:t>
      </w:r>
      <w:r w:rsidR="00DB61B3" w:rsidRPr="002B5F52">
        <w:rPr>
          <w:rFonts w:ascii="Arial" w:hAnsi="Arial" w:cs="Arial"/>
          <w:color w:val="222222"/>
        </w:rPr>
        <w:t xml:space="preserve"> Além do programa </w:t>
      </w:r>
      <w:r>
        <w:rPr>
          <w:rFonts w:ascii="Arial" w:hAnsi="Arial" w:cs="Arial"/>
          <w:color w:val="222222"/>
        </w:rPr>
        <w:t xml:space="preserve">de </w:t>
      </w:r>
      <w:r w:rsidR="00DB61B3" w:rsidRPr="002B5F52">
        <w:rPr>
          <w:rFonts w:ascii="Arial" w:hAnsi="Arial" w:cs="Arial"/>
          <w:color w:val="222222"/>
        </w:rPr>
        <w:t>cisternas</w:t>
      </w:r>
      <w:r w:rsidR="00A910CC">
        <w:rPr>
          <w:rFonts w:ascii="Arial" w:hAnsi="Arial" w:cs="Arial"/>
          <w:color w:val="222222"/>
        </w:rPr>
        <w:t>,</w:t>
      </w:r>
      <w:r w:rsidR="00DB61B3" w:rsidRPr="002B5F52">
        <w:rPr>
          <w:rFonts w:ascii="Arial" w:hAnsi="Arial" w:cs="Arial"/>
          <w:color w:val="222222"/>
        </w:rPr>
        <w:t xml:space="preserve"> também </w:t>
      </w:r>
      <w:r w:rsidR="00A910CC">
        <w:rPr>
          <w:rFonts w:ascii="Arial" w:hAnsi="Arial" w:cs="Arial"/>
          <w:color w:val="222222"/>
        </w:rPr>
        <w:t>foram</w:t>
      </w:r>
      <w:r w:rsidR="00DB61B3" w:rsidRPr="002B5F52">
        <w:rPr>
          <w:rFonts w:ascii="Arial" w:hAnsi="Arial" w:cs="Arial"/>
          <w:color w:val="222222"/>
        </w:rPr>
        <w:t xml:space="preserve"> trabalhad</w:t>
      </w:r>
      <w:r w:rsidR="00A910CC">
        <w:rPr>
          <w:rFonts w:ascii="Arial" w:hAnsi="Arial" w:cs="Arial"/>
          <w:color w:val="222222"/>
        </w:rPr>
        <w:t>o</w:t>
      </w:r>
      <w:r w:rsidR="00DB61B3" w:rsidRPr="002B5F52">
        <w:rPr>
          <w:rFonts w:ascii="Arial" w:hAnsi="Arial" w:cs="Arial"/>
          <w:color w:val="222222"/>
        </w:rPr>
        <w:t>s outros temas</w:t>
      </w:r>
      <w:r w:rsidR="00A910CC">
        <w:rPr>
          <w:rFonts w:ascii="Arial" w:hAnsi="Arial" w:cs="Arial"/>
          <w:color w:val="222222"/>
        </w:rPr>
        <w:t>,</w:t>
      </w:r>
      <w:r w:rsidR="00DB61B3" w:rsidRPr="002B5F52">
        <w:rPr>
          <w:rFonts w:ascii="Arial" w:hAnsi="Arial" w:cs="Arial"/>
          <w:color w:val="222222"/>
        </w:rPr>
        <w:t xml:space="preserve"> como </w:t>
      </w:r>
      <w:r w:rsidR="00A910CC">
        <w:rPr>
          <w:rFonts w:ascii="Arial" w:hAnsi="Arial" w:cs="Arial"/>
          <w:color w:val="222222"/>
        </w:rPr>
        <w:t xml:space="preserve">a </w:t>
      </w:r>
      <w:r w:rsidR="00DB61B3" w:rsidRPr="002B5F52">
        <w:rPr>
          <w:rFonts w:ascii="Arial" w:hAnsi="Arial" w:cs="Arial"/>
          <w:color w:val="222222"/>
        </w:rPr>
        <w:t xml:space="preserve">construção de conhecimento e </w:t>
      </w:r>
      <w:r w:rsidR="00A910CC">
        <w:rPr>
          <w:rFonts w:ascii="Arial" w:hAnsi="Arial" w:cs="Arial"/>
          <w:color w:val="222222"/>
        </w:rPr>
        <w:t xml:space="preserve">a </w:t>
      </w:r>
      <w:r w:rsidR="00DB61B3" w:rsidRPr="002B5F52">
        <w:rPr>
          <w:rFonts w:ascii="Arial" w:hAnsi="Arial" w:cs="Arial"/>
          <w:color w:val="222222"/>
        </w:rPr>
        <w:t xml:space="preserve">difusão de informação, com mais de </w:t>
      </w:r>
      <w:proofErr w:type="gramStart"/>
      <w:r w:rsidR="00DB61B3" w:rsidRPr="002B5F52">
        <w:rPr>
          <w:rFonts w:ascii="Arial" w:hAnsi="Arial" w:cs="Arial"/>
          <w:color w:val="222222"/>
        </w:rPr>
        <w:t>2</w:t>
      </w:r>
      <w:proofErr w:type="gramEnd"/>
      <w:r w:rsidR="00DB61B3" w:rsidRPr="002B5F52">
        <w:rPr>
          <w:rFonts w:ascii="Arial" w:hAnsi="Arial" w:cs="Arial"/>
          <w:color w:val="222222"/>
        </w:rPr>
        <w:t xml:space="preserve"> mil experiências sistematizadas em</w:t>
      </w:r>
      <w:r>
        <w:rPr>
          <w:rFonts w:ascii="Arial" w:hAnsi="Arial" w:cs="Arial"/>
          <w:color w:val="222222"/>
        </w:rPr>
        <w:t xml:space="preserve"> um</w:t>
      </w:r>
      <w:r w:rsidR="00DB61B3" w:rsidRPr="002B5F52">
        <w:rPr>
          <w:rFonts w:ascii="Arial" w:hAnsi="Arial" w:cs="Arial"/>
          <w:color w:val="222222"/>
        </w:rPr>
        <w:t xml:space="preserve"> boletim chamado </w:t>
      </w:r>
      <w:r>
        <w:rPr>
          <w:rFonts w:ascii="Arial" w:hAnsi="Arial" w:cs="Arial"/>
          <w:color w:val="222222"/>
        </w:rPr>
        <w:t>“</w:t>
      </w:r>
      <w:r w:rsidR="00DB61B3" w:rsidRPr="002B5F52">
        <w:rPr>
          <w:rFonts w:ascii="Arial" w:hAnsi="Arial" w:cs="Arial"/>
          <w:color w:val="222222"/>
        </w:rPr>
        <w:t xml:space="preserve">O </w:t>
      </w:r>
      <w:proofErr w:type="spellStart"/>
      <w:r w:rsidR="00DB61B3" w:rsidRPr="002B5F52">
        <w:rPr>
          <w:rFonts w:ascii="Arial" w:hAnsi="Arial" w:cs="Arial"/>
          <w:color w:val="222222"/>
        </w:rPr>
        <w:t>Candieiro</w:t>
      </w:r>
      <w:proofErr w:type="spellEnd"/>
      <w:r>
        <w:rPr>
          <w:rFonts w:ascii="Arial" w:hAnsi="Arial" w:cs="Arial"/>
          <w:color w:val="222222"/>
        </w:rPr>
        <w:t>”</w:t>
      </w:r>
      <w:r w:rsidR="00A910CC">
        <w:rPr>
          <w:rFonts w:ascii="Arial" w:hAnsi="Arial" w:cs="Arial"/>
          <w:color w:val="222222"/>
        </w:rPr>
        <w:t xml:space="preserve">; e </w:t>
      </w:r>
      <w:r>
        <w:rPr>
          <w:rFonts w:ascii="Arial" w:hAnsi="Arial" w:cs="Arial"/>
          <w:color w:val="222222"/>
        </w:rPr>
        <w:t>a</w:t>
      </w:r>
      <w:r w:rsidR="00DB61B3" w:rsidRPr="002B5F52">
        <w:rPr>
          <w:rFonts w:ascii="Arial" w:hAnsi="Arial" w:cs="Arial"/>
          <w:color w:val="222222"/>
        </w:rPr>
        <w:t xml:space="preserve"> valorização de sementes crioulas, também chamadas de </w:t>
      </w:r>
      <w:r>
        <w:rPr>
          <w:rFonts w:ascii="Arial" w:hAnsi="Arial" w:cs="Arial"/>
          <w:color w:val="222222"/>
        </w:rPr>
        <w:t>“</w:t>
      </w:r>
      <w:r w:rsidR="00DB61B3" w:rsidRPr="002B5F52">
        <w:rPr>
          <w:rFonts w:ascii="Arial" w:hAnsi="Arial" w:cs="Arial"/>
          <w:color w:val="222222"/>
        </w:rPr>
        <w:t>sementes da paixão</w:t>
      </w:r>
      <w:r>
        <w:rPr>
          <w:rFonts w:ascii="Arial" w:hAnsi="Arial" w:cs="Arial"/>
          <w:color w:val="222222"/>
        </w:rPr>
        <w:t>”</w:t>
      </w:r>
      <w:r w:rsidR="00DB61B3" w:rsidRPr="002B5F52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“</w:t>
      </w:r>
      <w:r w:rsidR="00DB61B3" w:rsidRPr="002B5F52">
        <w:rPr>
          <w:rFonts w:ascii="Arial" w:hAnsi="Arial" w:cs="Arial"/>
          <w:color w:val="222222"/>
        </w:rPr>
        <w:t>da gente</w:t>
      </w:r>
      <w:r>
        <w:rPr>
          <w:rFonts w:ascii="Arial" w:hAnsi="Arial" w:cs="Arial"/>
          <w:color w:val="222222"/>
        </w:rPr>
        <w:t>”</w:t>
      </w:r>
      <w:r w:rsidR="00DB61B3" w:rsidRPr="002B5F52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“</w:t>
      </w:r>
      <w:r w:rsidR="00DB61B3" w:rsidRPr="002B5F52">
        <w:rPr>
          <w:rFonts w:ascii="Arial" w:hAnsi="Arial" w:cs="Arial"/>
          <w:color w:val="222222"/>
        </w:rPr>
        <w:t>da fatura</w:t>
      </w:r>
      <w:r>
        <w:rPr>
          <w:rFonts w:ascii="Arial" w:hAnsi="Arial" w:cs="Arial"/>
          <w:color w:val="222222"/>
        </w:rPr>
        <w:t>”</w:t>
      </w:r>
      <w:r w:rsidR="00DB61B3" w:rsidRPr="002B5F52">
        <w:rPr>
          <w:rFonts w:ascii="Arial" w:hAnsi="Arial" w:cs="Arial"/>
          <w:color w:val="222222"/>
        </w:rPr>
        <w:t xml:space="preserve"> ou </w:t>
      </w:r>
      <w:r>
        <w:rPr>
          <w:rFonts w:ascii="Arial" w:hAnsi="Arial" w:cs="Arial"/>
          <w:color w:val="222222"/>
        </w:rPr>
        <w:t>“</w:t>
      </w:r>
      <w:r w:rsidR="00DB61B3" w:rsidRPr="002B5F52">
        <w:rPr>
          <w:rFonts w:ascii="Arial" w:hAnsi="Arial" w:cs="Arial"/>
          <w:color w:val="222222"/>
        </w:rPr>
        <w:t>nossa</w:t>
      </w:r>
      <w:r>
        <w:rPr>
          <w:rFonts w:ascii="Arial" w:hAnsi="Arial" w:cs="Arial"/>
          <w:color w:val="222222"/>
        </w:rPr>
        <w:t xml:space="preserve"> semente”</w:t>
      </w:r>
      <w:r w:rsidR="00DB61B3" w:rsidRPr="002B5F52">
        <w:rPr>
          <w:rFonts w:ascii="Arial" w:hAnsi="Arial" w:cs="Arial"/>
          <w:color w:val="222222"/>
        </w:rPr>
        <w:t>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____________________________________</w:t>
      </w:r>
    </w:p>
    <w:p w:rsidR="00E11C06" w:rsidRDefault="00E11C06" w:rsidP="00E11C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E950FB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Sessões Simultâneas</w:t>
      </w:r>
      <w:r w:rsidR="00E11C06" w:rsidRPr="00EC5307">
        <w:rPr>
          <w:rFonts w:ascii="Arial" w:hAnsi="Arial" w:cs="Arial"/>
          <w:b/>
          <w:color w:val="222222"/>
        </w:rPr>
        <w:t xml:space="preserve">: </w:t>
      </w:r>
    </w:p>
    <w:p w:rsidR="00DB61B3" w:rsidRPr="00EC5307" w:rsidRDefault="00E11C06" w:rsidP="00E950F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“Construção e disputas da Agr</w:t>
      </w:r>
      <w:r w:rsidR="00DB61B3" w:rsidRPr="00EC5307">
        <w:rPr>
          <w:rFonts w:ascii="Arial" w:hAnsi="Arial" w:cs="Arial"/>
          <w:b/>
          <w:color w:val="222222"/>
        </w:rPr>
        <w:t>o</w:t>
      </w:r>
      <w:r w:rsidRPr="00EC5307">
        <w:rPr>
          <w:rFonts w:ascii="Arial" w:hAnsi="Arial" w:cs="Arial"/>
          <w:b/>
          <w:color w:val="222222"/>
        </w:rPr>
        <w:t>e</w:t>
      </w:r>
      <w:r w:rsidR="00DB61B3" w:rsidRPr="00EC5307">
        <w:rPr>
          <w:rFonts w:ascii="Arial" w:hAnsi="Arial" w:cs="Arial"/>
          <w:b/>
          <w:color w:val="222222"/>
        </w:rPr>
        <w:t>cologia nos Territórios”</w:t>
      </w:r>
    </w:p>
    <w:p w:rsidR="00DB61B3" w:rsidRPr="002B5F52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“</w:t>
      </w:r>
      <w:r w:rsidRPr="002B5F52">
        <w:rPr>
          <w:rStyle w:val="nfase"/>
          <w:rFonts w:ascii="Arial" w:hAnsi="Arial" w:cs="Arial"/>
          <w:color w:val="222222"/>
        </w:rPr>
        <w:t>A Agroecologia é nossa vida</w:t>
      </w:r>
      <w:r w:rsidRPr="002B5F52">
        <w:rPr>
          <w:rFonts w:ascii="Arial" w:hAnsi="Arial" w:cs="Arial"/>
          <w:color w:val="222222"/>
        </w:rPr>
        <w:t>”</w:t>
      </w:r>
    </w:p>
    <w:p w:rsidR="00DB61B3" w:rsidRPr="002B5F52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No Segundo dia</w:t>
      </w:r>
      <w:r w:rsidR="00E11C06">
        <w:rPr>
          <w:rFonts w:ascii="Arial" w:hAnsi="Arial" w:cs="Arial"/>
          <w:color w:val="222222"/>
        </w:rPr>
        <w:t xml:space="preserve"> </w:t>
      </w:r>
      <w:r w:rsidRPr="002B5F52">
        <w:rPr>
          <w:rFonts w:ascii="Arial" w:hAnsi="Arial" w:cs="Arial"/>
          <w:color w:val="222222"/>
        </w:rPr>
        <w:t>do III</w:t>
      </w:r>
      <w:r w:rsidR="00A910CC">
        <w:rPr>
          <w:rFonts w:ascii="Arial" w:hAnsi="Arial" w:cs="Arial"/>
          <w:color w:val="222222"/>
        </w:rPr>
        <w:t xml:space="preserve"> </w:t>
      </w:r>
      <w:r w:rsidRPr="002B5F52">
        <w:rPr>
          <w:rFonts w:ascii="Arial" w:hAnsi="Arial" w:cs="Arial"/>
          <w:color w:val="222222"/>
        </w:rPr>
        <w:t>ENA aconteceram sessões simultâneas para refletir sobre a construção da agroecologia nos territórios.</w:t>
      </w:r>
      <w:r w:rsidR="00E11C06">
        <w:rPr>
          <w:rFonts w:ascii="Arial" w:hAnsi="Arial" w:cs="Arial"/>
          <w:color w:val="222222"/>
        </w:rPr>
        <w:t xml:space="preserve"> </w:t>
      </w:r>
      <w:r w:rsidRPr="002B5F52">
        <w:rPr>
          <w:rFonts w:ascii="Arial" w:hAnsi="Arial" w:cs="Arial"/>
          <w:color w:val="222222"/>
        </w:rPr>
        <w:t>A partir de uma apresentação dos principais conflitos vividos pelas comunidades da Zona Metropolitana do Rio de Janeiro, representantes de comunidades de todo Brasil apresenta</w:t>
      </w:r>
      <w:r w:rsidR="00A910CC">
        <w:rPr>
          <w:rFonts w:ascii="Arial" w:hAnsi="Arial" w:cs="Arial"/>
          <w:color w:val="222222"/>
        </w:rPr>
        <w:t>ra</w:t>
      </w:r>
      <w:r w:rsidRPr="002B5F52">
        <w:rPr>
          <w:rFonts w:ascii="Arial" w:hAnsi="Arial" w:cs="Arial"/>
          <w:color w:val="222222"/>
        </w:rPr>
        <w:t>m relatos dos principais desafios encontrados nos territórios e que conflitam co</w:t>
      </w:r>
      <w:r w:rsidR="00E11C06">
        <w:rPr>
          <w:rFonts w:ascii="Arial" w:hAnsi="Arial" w:cs="Arial"/>
          <w:color w:val="222222"/>
        </w:rPr>
        <w:t xml:space="preserve">m as experiências agroecológicas: saída dos jovens do campo; </w:t>
      </w:r>
      <w:r w:rsidRPr="002B5F52">
        <w:rPr>
          <w:rFonts w:ascii="Arial" w:hAnsi="Arial" w:cs="Arial"/>
          <w:color w:val="222222"/>
        </w:rPr>
        <w:t>remoção de comunidades par</w:t>
      </w:r>
      <w:r w:rsidR="00E11C06">
        <w:rPr>
          <w:rFonts w:ascii="Arial" w:hAnsi="Arial" w:cs="Arial"/>
          <w:color w:val="222222"/>
        </w:rPr>
        <w:t>a construção de empreendimentos;</w:t>
      </w:r>
      <w:r w:rsidRPr="002B5F52">
        <w:rPr>
          <w:rFonts w:ascii="Arial" w:hAnsi="Arial" w:cs="Arial"/>
          <w:color w:val="222222"/>
        </w:rPr>
        <w:t xml:space="preserve"> pressão do agronegócio sobr</w:t>
      </w:r>
      <w:r w:rsidR="00E11C06">
        <w:rPr>
          <w:rFonts w:ascii="Arial" w:hAnsi="Arial" w:cs="Arial"/>
          <w:color w:val="222222"/>
        </w:rPr>
        <w:t xml:space="preserve">e áreas da agricultura familiar; mineração; falta de apoio técnico; expansão dos </w:t>
      </w:r>
      <w:proofErr w:type="spellStart"/>
      <w:r w:rsidR="00E11C06">
        <w:rPr>
          <w:rFonts w:ascii="Arial" w:hAnsi="Arial" w:cs="Arial"/>
          <w:color w:val="222222"/>
        </w:rPr>
        <w:t>monocultivos</w:t>
      </w:r>
      <w:proofErr w:type="spellEnd"/>
      <w:r w:rsidR="00E11C06">
        <w:rPr>
          <w:rFonts w:ascii="Arial" w:hAnsi="Arial" w:cs="Arial"/>
          <w:color w:val="222222"/>
        </w:rPr>
        <w:t>;</w:t>
      </w:r>
      <w:r w:rsidRPr="002B5F52">
        <w:rPr>
          <w:rFonts w:ascii="Arial" w:hAnsi="Arial" w:cs="Arial"/>
          <w:color w:val="222222"/>
        </w:rPr>
        <w:t xml:space="preserve"> entre outros que dificultam o acesso e permanência na terra.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</w:t>
      </w:r>
    </w:p>
    <w:p w:rsidR="00E11C06" w:rsidRDefault="00E11C06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</w:p>
    <w:p w:rsidR="00E11C06" w:rsidRP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Feira de troca de sementes e Feira Saberes e Sabores:</w:t>
      </w:r>
    </w:p>
    <w:p w:rsidR="00DB61B3" w:rsidRP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“Expressões de Agroecologia do Brasil”</w:t>
      </w:r>
    </w:p>
    <w:p w:rsidR="00E11C06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 xml:space="preserve">O Longo do III ENA a </w:t>
      </w:r>
      <w:r w:rsidR="00E11C06">
        <w:rPr>
          <w:rFonts w:ascii="Arial" w:hAnsi="Arial" w:cs="Arial"/>
          <w:color w:val="222222"/>
        </w:rPr>
        <w:t>“</w:t>
      </w:r>
      <w:r w:rsidRPr="002B5F52">
        <w:rPr>
          <w:rFonts w:ascii="Arial" w:hAnsi="Arial" w:cs="Arial"/>
          <w:color w:val="222222"/>
        </w:rPr>
        <w:t>Feiras de troca de sementes</w:t>
      </w:r>
      <w:r w:rsidR="00E11C06">
        <w:rPr>
          <w:rFonts w:ascii="Arial" w:hAnsi="Arial" w:cs="Arial"/>
          <w:color w:val="222222"/>
        </w:rPr>
        <w:t>”</w:t>
      </w:r>
      <w:r w:rsidRPr="002B5F52">
        <w:rPr>
          <w:rFonts w:ascii="Arial" w:hAnsi="Arial" w:cs="Arial"/>
          <w:color w:val="222222"/>
        </w:rPr>
        <w:t xml:space="preserve"> e </w:t>
      </w:r>
      <w:r w:rsidR="00E11C06">
        <w:rPr>
          <w:rFonts w:ascii="Arial" w:hAnsi="Arial" w:cs="Arial"/>
          <w:color w:val="222222"/>
        </w:rPr>
        <w:t>“</w:t>
      </w:r>
      <w:r w:rsidRPr="002B5F52">
        <w:rPr>
          <w:rFonts w:ascii="Arial" w:hAnsi="Arial" w:cs="Arial"/>
          <w:color w:val="222222"/>
        </w:rPr>
        <w:t>Saberes e Sabores</w:t>
      </w:r>
      <w:r w:rsidR="00E11C06">
        <w:rPr>
          <w:rFonts w:ascii="Arial" w:hAnsi="Arial" w:cs="Arial"/>
          <w:color w:val="222222"/>
        </w:rPr>
        <w:t>”</w:t>
      </w:r>
      <w:r w:rsidRPr="002B5F52">
        <w:rPr>
          <w:rFonts w:ascii="Arial" w:hAnsi="Arial" w:cs="Arial"/>
          <w:color w:val="222222"/>
        </w:rPr>
        <w:t xml:space="preserve"> promoveram o intercâmbio cultural através da troca de sementes e comerci</w:t>
      </w:r>
      <w:r w:rsidR="00E11C06">
        <w:rPr>
          <w:rFonts w:ascii="Arial" w:hAnsi="Arial" w:cs="Arial"/>
          <w:color w:val="222222"/>
        </w:rPr>
        <w:t>a</w:t>
      </w:r>
      <w:r w:rsidRPr="002B5F52">
        <w:rPr>
          <w:rFonts w:ascii="Arial" w:hAnsi="Arial" w:cs="Arial"/>
          <w:color w:val="222222"/>
        </w:rPr>
        <w:t>lização de alimentos, artesanato e produtos trazidos por agricultores e agricultoras, comunidades tradicionais e grupos indígenas de todo o Brasil.</w:t>
      </w:r>
    </w:p>
    <w:p w:rsidR="00E11C06" w:rsidRDefault="00E11C06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</w:t>
      </w:r>
    </w:p>
    <w:p w:rsid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 xml:space="preserve">Seminário: Construção do conhecimento Agroecológico: </w:t>
      </w:r>
    </w:p>
    <w:p w:rsidR="00DB61B3" w:rsidRP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 xml:space="preserve">Interação entre Ater, Pesquisa e </w:t>
      </w:r>
      <w:proofErr w:type="gramStart"/>
      <w:r w:rsidRPr="00EC5307">
        <w:rPr>
          <w:rFonts w:ascii="Arial" w:hAnsi="Arial" w:cs="Arial"/>
          <w:b/>
          <w:color w:val="222222"/>
        </w:rPr>
        <w:t>Ensino</w:t>
      </w:r>
      <w:proofErr w:type="gramEnd"/>
    </w:p>
    <w:p w:rsidR="00EC5307" w:rsidRDefault="00E11C06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Este Seminário apresentou experiências com</w:t>
      </w:r>
      <w:r w:rsidR="00DB61B3" w:rsidRPr="002B5F52">
        <w:rPr>
          <w:rFonts w:ascii="Arial" w:hAnsi="Arial" w:cs="Arial"/>
          <w:color w:val="222222"/>
        </w:rPr>
        <w:t xml:space="preserve"> ênfase </w:t>
      </w:r>
      <w:r>
        <w:rPr>
          <w:rFonts w:ascii="Arial" w:hAnsi="Arial" w:cs="Arial"/>
          <w:color w:val="222222"/>
        </w:rPr>
        <w:t>n</w:t>
      </w:r>
      <w:r w:rsidR="00DB61B3" w:rsidRPr="002B5F52">
        <w:rPr>
          <w:rFonts w:ascii="Arial" w:hAnsi="Arial" w:cs="Arial"/>
          <w:color w:val="222222"/>
        </w:rPr>
        <w:t xml:space="preserve">a construção do conhecimento agroecológico. Os trabalhos </w:t>
      </w:r>
      <w:proofErr w:type="gramStart"/>
      <w:r w:rsidR="00DB61B3" w:rsidRPr="002B5F52">
        <w:rPr>
          <w:rFonts w:ascii="Arial" w:hAnsi="Arial" w:cs="Arial"/>
          <w:color w:val="222222"/>
        </w:rPr>
        <w:t>da Rede Ater</w:t>
      </w:r>
      <w:proofErr w:type="gramEnd"/>
      <w:r w:rsidR="00DB61B3" w:rsidRPr="002B5F52">
        <w:rPr>
          <w:rFonts w:ascii="Arial" w:hAnsi="Arial" w:cs="Arial"/>
          <w:color w:val="222222"/>
        </w:rPr>
        <w:t xml:space="preserve"> Nordeste-CE e PB, do Polo da Borborema-PB e do Núc</w:t>
      </w:r>
      <w:r>
        <w:rPr>
          <w:rFonts w:ascii="Arial" w:hAnsi="Arial" w:cs="Arial"/>
          <w:color w:val="222222"/>
        </w:rPr>
        <w:t>leo de Agroecologia e Campesinat</w:t>
      </w:r>
      <w:r w:rsidR="00DB61B3" w:rsidRPr="002B5F52">
        <w:rPr>
          <w:rFonts w:ascii="Arial" w:hAnsi="Arial" w:cs="Arial"/>
          <w:color w:val="222222"/>
        </w:rPr>
        <w:t>o da Universidade Federal dos Vales do Jequitinhonha apresentaram como têm construído o conhecimento agroecológico nos territórios.</w:t>
      </w:r>
    </w:p>
    <w:p w:rsidR="00EC5307" w:rsidRDefault="00EC5307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Discutir a construção do conhecimento agroecológico é um tema de importância na medida em que permite repensar novas metodologias e arranjos colaborativos entre os diferentes atores na geração de conhecimento e tecnologias para sistemas de produção agroecológicos.</w:t>
      </w:r>
    </w:p>
    <w:p w:rsidR="00EC5307" w:rsidRDefault="00EC5307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DB61B3" w:rsidRPr="002B5F52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A construção do conhecimento mobiliza diferentes dimensões do trabalho nos territórios. Dentre elas, a presença dos diferentes atores e a forma como os diferentes atores articulam-se, bem como, a das metodologias usadas para a leitura das realidades dos territórios e dos sistemas de produção, identificando ameaças e fortalezas das experiências agroecológicas.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________________________________________________________</w:t>
      </w:r>
    </w:p>
    <w:p w:rsidR="00A910CC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              </w:t>
      </w:r>
    </w:p>
    <w:p w:rsidR="00EC5307" w:rsidRDefault="00DB61B3" w:rsidP="00A910C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Plenária final do III ENA</w:t>
      </w:r>
    </w:p>
    <w:p w:rsidR="00DB61B3" w:rsidRP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222222"/>
        </w:rPr>
      </w:pPr>
      <w:r w:rsidRPr="002B5F52">
        <w:rPr>
          <w:rFonts w:ascii="Arial" w:hAnsi="Arial" w:cs="Arial"/>
          <w:color w:val="222222"/>
        </w:rPr>
        <w:t>Na plenária final do III ENA foi lida a carta que sintetiza as os debates realizados nos diferentes espaços de diálogo ao longo dos quatro dias de encontro.</w:t>
      </w:r>
    </w:p>
    <w:p w:rsidR="00EC5307" w:rsidRDefault="00EC5307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DB61B3" w:rsidRPr="002B5F52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A carta apresenta uma análise sobre o contexto da agricultura familiar, povos e comunidades tradicionais, bem como apresenta propostas para</w:t>
      </w:r>
      <w:r w:rsidR="00E11C06">
        <w:rPr>
          <w:rFonts w:ascii="Arial" w:hAnsi="Arial" w:cs="Arial"/>
          <w:color w:val="222222"/>
        </w:rPr>
        <w:t xml:space="preserve"> construção da agroecologia.  </w:t>
      </w:r>
      <w:r w:rsidRPr="002B5F52">
        <w:rPr>
          <w:rFonts w:ascii="Arial" w:hAnsi="Arial" w:cs="Arial"/>
          <w:color w:val="222222"/>
        </w:rPr>
        <w:t>A plenária encerra com a participação de representantes da Fundação Banco do Brasil, MDA, MDS e do Ministro Gilberto Carvalho,</w:t>
      </w:r>
      <w:r w:rsidRPr="002B5F52">
        <w:rPr>
          <w:rStyle w:val="apple-converted-space"/>
          <w:rFonts w:ascii="Arial" w:hAnsi="Arial" w:cs="Arial"/>
          <w:color w:val="222222"/>
        </w:rPr>
        <w:t> </w:t>
      </w:r>
      <w:r w:rsidRPr="00E11C06">
        <w:rPr>
          <w:rFonts w:ascii="Arial" w:hAnsi="Arial" w:cs="Arial"/>
          <w:color w:val="222222"/>
        </w:rPr>
        <w:t>ministro-chefe</w:t>
      </w:r>
      <w:r w:rsidRPr="002B5F52">
        <w:rPr>
          <w:rStyle w:val="apple-converted-space"/>
          <w:rFonts w:ascii="Arial" w:hAnsi="Arial" w:cs="Arial"/>
          <w:color w:val="222222"/>
        </w:rPr>
        <w:t> </w:t>
      </w:r>
      <w:r w:rsidRPr="002B5F52">
        <w:rPr>
          <w:rFonts w:ascii="Arial" w:hAnsi="Arial" w:cs="Arial"/>
          <w:color w:val="222222"/>
        </w:rPr>
        <w:t>da</w:t>
      </w:r>
      <w:r w:rsidRPr="002B5F52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E11C06">
        <w:rPr>
          <w:rFonts w:ascii="Arial" w:hAnsi="Arial" w:cs="Arial"/>
          <w:color w:val="222222"/>
        </w:rPr>
        <w:t>Secretaria-Geral</w:t>
      </w:r>
      <w:proofErr w:type="spellEnd"/>
      <w:r w:rsidRPr="00E11C06">
        <w:rPr>
          <w:rFonts w:ascii="Arial" w:hAnsi="Arial" w:cs="Arial"/>
          <w:color w:val="222222"/>
        </w:rPr>
        <w:t xml:space="preserve"> da Presidência</w:t>
      </w:r>
      <w:r w:rsidRPr="002B5F52">
        <w:rPr>
          <w:rStyle w:val="apple-converted-space"/>
          <w:rFonts w:ascii="Arial" w:hAnsi="Arial" w:cs="Arial"/>
          <w:color w:val="222222"/>
        </w:rPr>
        <w:t> </w:t>
      </w:r>
      <w:r w:rsidRPr="002B5F52">
        <w:rPr>
          <w:rFonts w:ascii="Arial" w:hAnsi="Arial" w:cs="Arial"/>
          <w:color w:val="222222"/>
        </w:rPr>
        <w:t>da República do Brasil, que, após uma fala, responde a questões levantadas pelos participantes do Encontro.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lastRenderedPageBreak/>
        <w:t> 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__________________________________________________________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C5307">
        <w:rPr>
          <w:rFonts w:ascii="Arial" w:hAnsi="Arial" w:cs="Arial"/>
          <w:b/>
          <w:color w:val="222222"/>
        </w:rPr>
        <w:t>Ato Público do III ENA</w:t>
      </w:r>
    </w:p>
    <w:p w:rsidR="00E11C06" w:rsidRPr="00EC5307" w:rsidRDefault="00DB61B3" w:rsidP="00EC530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222222"/>
        </w:rPr>
      </w:pPr>
      <w:r w:rsidRPr="002B5F52">
        <w:rPr>
          <w:rFonts w:ascii="Arial" w:hAnsi="Arial" w:cs="Arial"/>
          <w:color w:val="222222"/>
        </w:rPr>
        <w:t xml:space="preserve">No último dia do III ENA foram realizados </w:t>
      </w:r>
      <w:r w:rsidR="00E11C06">
        <w:rPr>
          <w:rFonts w:ascii="Arial" w:hAnsi="Arial" w:cs="Arial"/>
          <w:color w:val="222222"/>
        </w:rPr>
        <w:t>três</w:t>
      </w:r>
      <w:r w:rsidRPr="002B5F52">
        <w:rPr>
          <w:rFonts w:ascii="Arial" w:hAnsi="Arial" w:cs="Arial"/>
          <w:color w:val="222222"/>
        </w:rPr>
        <w:t xml:space="preserve"> atos públicos com o objetivo de manifestar oposição à multinacional Monsanto, com sede em Petrolina, para apresentar carta de demandas a EMBRAPA Semiárido e para comunicar a população de juazeiro sobre a liberação de mosquitos transgênicos na feira livre de Juazeiro.  </w:t>
      </w:r>
    </w:p>
    <w:p w:rsidR="00E11C06" w:rsidRDefault="00E11C06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</w:p>
    <w:p w:rsidR="00DB61B3" w:rsidRPr="002B5F52" w:rsidRDefault="00E11C06" w:rsidP="00EC530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222222"/>
        </w:rPr>
      </w:pPr>
      <w:r w:rsidRPr="00EC5307">
        <w:rPr>
          <w:rFonts w:ascii="Arial" w:hAnsi="Arial" w:cs="Arial"/>
          <w:b/>
          <w:color w:val="222222"/>
        </w:rPr>
        <w:t>V</w:t>
      </w:r>
      <w:r w:rsidR="00DB61B3" w:rsidRPr="00EC5307">
        <w:rPr>
          <w:rFonts w:ascii="Arial" w:hAnsi="Arial" w:cs="Arial"/>
          <w:b/>
          <w:color w:val="222222"/>
        </w:rPr>
        <w:t>isibilidade ao III ENA</w:t>
      </w:r>
    </w:p>
    <w:p w:rsidR="00E950FB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Em paralelo aos atos</w:t>
      </w:r>
      <w:r w:rsidR="00E11C06">
        <w:rPr>
          <w:rFonts w:ascii="Arial" w:hAnsi="Arial" w:cs="Arial"/>
          <w:color w:val="222222"/>
        </w:rPr>
        <w:t>, ocorreu</w:t>
      </w:r>
      <w:r w:rsidRPr="002B5F52">
        <w:rPr>
          <w:rFonts w:ascii="Arial" w:hAnsi="Arial" w:cs="Arial"/>
          <w:color w:val="222222"/>
        </w:rPr>
        <w:t xml:space="preserve"> uma marcha com cerca de 1.500 participantes do III ENA</w:t>
      </w:r>
      <w:r w:rsidR="00B82B0D">
        <w:rPr>
          <w:rFonts w:ascii="Arial" w:hAnsi="Arial" w:cs="Arial"/>
          <w:color w:val="222222"/>
        </w:rPr>
        <w:t>, os quais</w:t>
      </w:r>
      <w:r w:rsidRPr="002B5F52">
        <w:rPr>
          <w:rFonts w:ascii="Arial" w:hAnsi="Arial" w:cs="Arial"/>
          <w:color w:val="222222"/>
        </w:rPr>
        <w:t xml:space="preserve"> caminharam de Juazeiro em direção </w:t>
      </w:r>
      <w:r w:rsidR="00B82B0D">
        <w:rPr>
          <w:rFonts w:ascii="Arial" w:hAnsi="Arial" w:cs="Arial"/>
          <w:color w:val="222222"/>
        </w:rPr>
        <w:t>à</w:t>
      </w:r>
      <w:r w:rsidRPr="002B5F52">
        <w:rPr>
          <w:rFonts w:ascii="Arial" w:hAnsi="Arial" w:cs="Arial"/>
          <w:color w:val="222222"/>
        </w:rPr>
        <w:t xml:space="preserve"> Petrolina</w:t>
      </w:r>
      <w:r w:rsidR="00B82B0D">
        <w:rPr>
          <w:rFonts w:ascii="Arial" w:hAnsi="Arial" w:cs="Arial"/>
          <w:color w:val="222222"/>
        </w:rPr>
        <w:t>,</w:t>
      </w:r>
      <w:r w:rsidRPr="002B5F52">
        <w:rPr>
          <w:rFonts w:ascii="Arial" w:hAnsi="Arial" w:cs="Arial"/>
          <w:color w:val="222222"/>
        </w:rPr>
        <w:t xml:space="preserve"> ocupando a ponte que liga as duas cidades.</w:t>
      </w:r>
      <w:r w:rsidR="00A910CC">
        <w:rPr>
          <w:rFonts w:ascii="Arial" w:hAnsi="Arial" w:cs="Arial"/>
          <w:color w:val="222222"/>
        </w:rPr>
        <w:t xml:space="preserve"> </w:t>
      </w:r>
    </w:p>
    <w:p w:rsidR="00A910CC" w:rsidRDefault="00A910CC" w:rsidP="00E950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</w:p>
    <w:p w:rsidR="00DB61B3" w:rsidRPr="002B5F52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A ocupação da ponte teve por objetivo denunciar violências ocorridas contra agricultores e agricultoras, povos e comunidades tradicionais ao longo de todo Brasil e dar visibilidade aos debates e propostas construídas no encontro.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_________________________________________________________</w:t>
      </w:r>
    </w:p>
    <w:p w:rsidR="00DB61B3" w:rsidRPr="002B5F52" w:rsidRDefault="00DB61B3" w:rsidP="002B5F5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22222"/>
        </w:rPr>
      </w:pPr>
      <w:r w:rsidRPr="002B5F52">
        <w:rPr>
          <w:rFonts w:ascii="Arial" w:hAnsi="Arial" w:cs="Arial"/>
          <w:color w:val="222222"/>
        </w:rPr>
        <w:t> </w:t>
      </w:r>
    </w:p>
    <w:p w:rsidR="00E950FB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222222"/>
        </w:rPr>
      </w:pPr>
      <w:r w:rsidRPr="00E950FB">
        <w:rPr>
          <w:rFonts w:ascii="Arial" w:hAnsi="Arial" w:cs="Arial"/>
          <w:b/>
          <w:color w:val="222222"/>
        </w:rPr>
        <w:t>Ato Ecumênico ence</w:t>
      </w:r>
      <w:r w:rsidR="00B82B0D" w:rsidRPr="00E950FB">
        <w:rPr>
          <w:rFonts w:ascii="Arial" w:hAnsi="Arial" w:cs="Arial"/>
          <w:b/>
          <w:color w:val="222222"/>
        </w:rPr>
        <w:t>r</w:t>
      </w:r>
      <w:r w:rsidRPr="00E950FB">
        <w:rPr>
          <w:rFonts w:ascii="Arial" w:hAnsi="Arial" w:cs="Arial"/>
          <w:b/>
          <w:color w:val="222222"/>
        </w:rPr>
        <w:t>ra o III ENA</w:t>
      </w:r>
    </w:p>
    <w:p w:rsidR="00DB61B3" w:rsidRPr="00E950FB" w:rsidRDefault="00DB61B3" w:rsidP="00E950F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222222"/>
        </w:rPr>
      </w:pPr>
      <w:r w:rsidRPr="002B5F52">
        <w:rPr>
          <w:rFonts w:ascii="Arial" w:hAnsi="Arial" w:cs="Arial"/>
          <w:color w:val="222222"/>
        </w:rPr>
        <w:t>Após Plenária final</w:t>
      </w:r>
      <w:r w:rsidR="00B82B0D">
        <w:rPr>
          <w:rFonts w:ascii="Arial" w:hAnsi="Arial" w:cs="Arial"/>
          <w:color w:val="222222"/>
        </w:rPr>
        <w:t>, os p</w:t>
      </w:r>
      <w:r w:rsidRPr="002B5F52">
        <w:rPr>
          <w:rFonts w:ascii="Arial" w:hAnsi="Arial" w:cs="Arial"/>
          <w:color w:val="222222"/>
        </w:rPr>
        <w:t xml:space="preserve">articipantes III ENA reuniram-se na beira do Rio São Francisco para </w:t>
      </w:r>
      <w:r w:rsidR="00B82B0D">
        <w:rPr>
          <w:rFonts w:ascii="Arial" w:hAnsi="Arial" w:cs="Arial"/>
          <w:color w:val="222222"/>
        </w:rPr>
        <w:t xml:space="preserve">um </w:t>
      </w:r>
      <w:r w:rsidRPr="002B5F52">
        <w:rPr>
          <w:rFonts w:ascii="Arial" w:hAnsi="Arial" w:cs="Arial"/>
          <w:color w:val="222222"/>
        </w:rPr>
        <w:t>ato ecumênico com diferentes manifestações religiosas e benção aos presentes</w:t>
      </w:r>
      <w:r w:rsidR="00B82B0D">
        <w:rPr>
          <w:rFonts w:ascii="Arial" w:hAnsi="Arial" w:cs="Arial"/>
          <w:color w:val="222222"/>
        </w:rPr>
        <w:t>,</w:t>
      </w:r>
      <w:r w:rsidRPr="002B5F52">
        <w:rPr>
          <w:rFonts w:ascii="Arial" w:hAnsi="Arial" w:cs="Arial"/>
          <w:color w:val="222222"/>
        </w:rPr>
        <w:t xml:space="preserve">  onde </w:t>
      </w:r>
      <w:r w:rsidR="00A910CC" w:rsidRPr="002B5F52">
        <w:rPr>
          <w:rFonts w:ascii="Arial" w:hAnsi="Arial" w:cs="Arial"/>
          <w:color w:val="222222"/>
        </w:rPr>
        <w:t>se despediram</w:t>
      </w:r>
      <w:r w:rsidRPr="002B5F52">
        <w:rPr>
          <w:rFonts w:ascii="Arial" w:hAnsi="Arial" w:cs="Arial"/>
          <w:color w:val="222222"/>
        </w:rPr>
        <w:t xml:space="preserve"> para retornarem às suas casas.</w:t>
      </w:r>
    </w:p>
    <w:p w:rsidR="00011BE1" w:rsidRPr="002B5F52" w:rsidRDefault="00011BE1" w:rsidP="002B5F52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11BE1" w:rsidRPr="002B5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4C"/>
    <w:rsid w:val="00011BE1"/>
    <w:rsid w:val="00100769"/>
    <w:rsid w:val="0019424C"/>
    <w:rsid w:val="002B5F52"/>
    <w:rsid w:val="002E1396"/>
    <w:rsid w:val="002E6AB3"/>
    <w:rsid w:val="003E615D"/>
    <w:rsid w:val="005D3AA8"/>
    <w:rsid w:val="009A5527"/>
    <w:rsid w:val="00A910CC"/>
    <w:rsid w:val="00B82B0D"/>
    <w:rsid w:val="00DB03BC"/>
    <w:rsid w:val="00DB61B3"/>
    <w:rsid w:val="00E11C06"/>
    <w:rsid w:val="00E950FB"/>
    <w:rsid w:val="00EC5307"/>
    <w:rsid w:val="00F7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61B3"/>
    <w:rPr>
      <w:i/>
      <w:iCs/>
    </w:rPr>
  </w:style>
  <w:style w:type="character" w:customStyle="1" w:styleId="apple-converted-space">
    <w:name w:val="apple-converted-space"/>
    <w:basedOn w:val="Fontepargpadro"/>
    <w:rsid w:val="00DB61B3"/>
  </w:style>
  <w:style w:type="character" w:styleId="Hyperlink">
    <w:name w:val="Hyperlink"/>
    <w:basedOn w:val="Fontepargpadro"/>
    <w:uiPriority w:val="99"/>
    <w:unhideWhenUsed/>
    <w:rsid w:val="00DB61B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C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61B3"/>
    <w:rPr>
      <w:i/>
      <w:iCs/>
    </w:rPr>
  </w:style>
  <w:style w:type="character" w:customStyle="1" w:styleId="apple-converted-space">
    <w:name w:val="apple-converted-space"/>
    <w:basedOn w:val="Fontepargpadro"/>
    <w:rsid w:val="00DB61B3"/>
  </w:style>
  <w:style w:type="character" w:styleId="Hyperlink">
    <w:name w:val="Hyperlink"/>
    <w:basedOn w:val="Fontepargpadro"/>
    <w:uiPriority w:val="99"/>
    <w:unhideWhenUsed/>
    <w:rsid w:val="00DB61B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2014-05-27T20:09:00Z</dcterms:created>
  <dcterms:modified xsi:type="dcterms:W3CDTF">2014-05-29T14:52:00Z</dcterms:modified>
</cp:coreProperties>
</file>